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3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</w:t>
      </w:r>
      <w:r>
        <w:rPr>
          <w:rFonts w:ascii="Arial" w:hAnsi="Arial" w:cs="Arial" w:eastAsia="Arial"/>
          <w:color w:val="auto"/>
          <w:spacing w:val="0"/>
          <w:position w:val="0"/>
          <w:sz w:val="3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38"/>
          <w:shd w:fill="auto" w:val="clear"/>
        </w:rPr>
      </w:pPr>
      <w:r>
        <w:object w:dxaOrig="2517" w:dyaOrig="1858">
          <v:rect xmlns:o="urn:schemas-microsoft-com:office:office" xmlns:v="urn:schemas-microsoft-com:vml" id="rectole0000000000" style="width:125.850000pt;height:92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Competitive Mounted Orienteering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Green River Rambler CMO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Green River State Park</w:t>
        <w:br/>
        <w:t xml:space="preserve">Campbellsville, KY </w:t>
        <w:br/>
        <w:t xml:space="preserve">Friday - Sunday April 10-12, 2026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CMO is a timed event covering 5 to 15 miles on horseback. Riders attempt to find 5-10 markers using a map (provided) and compass. Riders may compete as individuals or teams. There will be a pre-ride clinic and practice session if needed before the ride. You will need an orienteering compass (example: Silva 7), available at many camping and discount stores. A fun sport for all ages and disciplines.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NEWCOMERS WELCOME!!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Quiet Woods, Green River Stables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592 Robin Rd ~ Campbellsville, KY 42718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270-789-4525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DIRECTIONS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On the north side of Green River Lake off of Ky 210/55 Less than 2 hours from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Louisville or Lexington KY and about 2.5 hours from Nashville TN.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RIDE Managers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Rena Bartlett text 502-269-5977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Email: kysunshine1268@yahoo.com, Site 21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Tammy Murphy text 630-726-6123 or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Email: tlmwme5@gmail.com, Site 20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FACILITIES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79 Campsites, an Air BnB, 51 stalls and access to 30 miles of wooded trails.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Campsites: $45 per night -  electric, water, sewer on all sites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Horse Stalls: $15 per night</w:t>
        <w:br/>
        <w:br/>
      </w: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PreRide Meetings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Fri  - as needed, Sat and Sun 8:30am</w:t>
        <w:br/>
      </w: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First Riders out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9am each day</w:t>
        <w:br/>
      </w: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Last Riders out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Friday 5pm, Saturday 3pm, Sunday 11am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Long and short course rides offered each day                      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RIDE FEES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$12 per rider per day, Juniors $6. Non-members of NACMO will pay an additional $5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for a one-day membership to cover insurance.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AWARDS and POT-LUCK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Saturday night awards at 6:00 pot-luck dinner to follow,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bring a dish to share.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